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Диетология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13:45 МСК · База обновлена: 23.07.2026, 13:45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ПРЕДСЕДАТЕЛЕМ В СОВЕТЕ ПО ЛЕЧЕБНОМУ ПИТАНИЮ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врач-диетолог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шеф-повар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медицинская сестра диетическая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главный врач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главный врач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ПИЩЕВЫЕ ОТХОДЫ СОБИРАЮТ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специальные желтые пакеты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специальную промаркированную тару (ведра, бачки с крышками), которую помещают в охлаждаемые камеры или в другие специально выделенные для этой цели помещения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мусорные баки медицинской организации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промаркированную тару (ведра, бачки с крышками)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 специальную промаркированную тару (ведра, бачки с крышками), которую помещают в охлаждаемые камеры или в другие специально выделенные для этой цели помещения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ПОКАЗАНИЯМИ ДЛЯ ВКЛЮЧЕНИЯ В РАЦИОН ПРОДУКТОВ МОДИФИЦИРОВАННЫХ ПО КАЛОРИЙНОСТИ: НИЗКОКАЛОРИЙНЫЕ, ВЫСОКОКАЛОРИЙНЫЕ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обострения заболеваний желудка, тонкой и толстой кишки, состояния после резекции желудка и кишечника, алиментарные дистрофии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аллергические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фенилкетоурия, глютеновая энтеропатия (целиакия), лактазная недостаточность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ожирение, сахарный диабет типа 2, гипертрофия левого предсердия, энергетическая недостаточность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ожирение, сахарный диабет типа 2, гипертрофия левого предсердия, энергетическая недостаточность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ДЛЯ ПРИГОТОВЛЕНИЯ ВЯЗКИХ КАШ НЕОБХОДИМО СООТНОШЕНИЕ НА1 КГ ____(ЛИТР) ЖИДКОСТИ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4,2-5,7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3,2-3,7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1,2-2,5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1,2-1,7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3,2-3,7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СООТНОШЕНИЕ БЕЛКОВ, ЖИРОВ И УГЛЕВОДОВ ВО ВТОРОМ ВАРИАНТЕ ДИЕТЫ С ПОВЫШЕННОЙ КАЛОРИЙНОСТЬЮ СОСТАВЛЯЕТ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белков 130-140 г, жиров 110-120г, углеводов 400-500г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белков 60-80 г, жиров 40-50г, углеводов 130-200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белков 85-90 г, жиров 70-80г, углеводов 300-350г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белков 20-60 г, жиров 80-90г, углеводов 350-400г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белков 130-140 г, жиров 110-120г, углеводов 400-500г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ОБРАБОТКЕ ФИЛЕ РЫБЫ С ИСПОЛЬЗОВАНИЕМ ПИЩЕВЫХ ДОБАВОК СОДЕРЖАНИЕ ВЛАГИ В НЕМ ПОСЛЕ СНЯТИЯ ГЛАЗУРИ НЕ ДОЛЖНО ПРЕВЫШАТЬ___ % МАССЫ ФИЛЕ РЫБЫ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86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80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86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ПРОВОДИТЬ ИНВЕНТАРИЗАЦИЮ ПРОДУКТОВ (СЫРЬЯ) И ГОТОВЫХ ИЗДЕЛИЙ НА КУХНЕ МЕДИЦИНСКОЙ ОРГАНИЗАЦИИ РЕКОМЕНДУЕТСЯ НЕ РЕЖЕ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двух раз в квартал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одного раза в полугодие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одного раза в квартал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одного раза в месяц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одного раза в месяц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К ХОЛОДИЛЬНОМУ ОБОРУДОВАНИЮ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машины для приготовления теста (просеиватели, тестомешалки, механизм для раскладки и деления теста)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машины для резки хлеба, яйцерезки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разделочные столы, разделочные доски, стеллажи, тележки, весы, шкафы для хранения кухонной посуды и приборов, лари, разрубочные колоды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холодильные камеры и холодильные шкафы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холодильные камеры и холодильные шкафы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ПИЩЕВОЙ ПРОДУКТ, ЯВЛЯЮЩИЙСЯ ИСТОЧНИКОМ ПИЩЕВЫХ ВОЛОКОН СОДЕРЖИТ НЕ МЕНЕЕ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 г пищевых волокон на 100 г продукта или 0,5 г пищевых волокон на 100 мл продукта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 г пищевых волокон на 100 г продукта или 2,5 г пищевых волокон на 100 мл продукта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 г пищевых волокон на 100 г продукта или 1,0 г пищевых волокон на 100 мл продукта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 г пищевых волокон на 100 г продукта или 1,5 г пищевых волокон на 100 мл продукта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3 г пищевых волокон на 100 г продукта или 1,5 г пищевых волокон на 100 мл продукта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ОТСУТСТВИЕ ПОМОЩИ ТЯЖЕЛО ПОРАЖЕННЫМ В ОЧАГЕ ЧРЕЗВЫЧАЙНОЙ СИТУАЦИИ В ТЕЧЕНИЕ 1 Ч ПОСЛЕ ПОРАЖЕНИЯ УВЕЛИЧИВАЕТ КОЛИЧЕСТВО ЛЕТАЛЬНЫХ ИСХОДОВ СРЕДИ ТЯЖЕЛО ПОРАЖЕННЫХ НА ___ %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90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30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Диетология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